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B1C" w:rsidRDefault="008A0262" w:rsidP="00684B1C">
      <w:pPr>
        <w:shd w:val="clear" w:color="auto" w:fill="FFFFFF"/>
        <w:spacing w:after="0" w:line="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A02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Что такое разрешительный режим продажи маркированных товаров </w:t>
      </w:r>
    </w:p>
    <w:p w:rsidR="008A0262" w:rsidRDefault="008A0262" w:rsidP="00684B1C">
      <w:pPr>
        <w:shd w:val="clear" w:color="auto" w:fill="FFFFFF"/>
        <w:spacing w:after="0" w:line="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A02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 как к нему подготовиться</w:t>
      </w:r>
    </w:p>
    <w:p w:rsidR="003F36A7" w:rsidRDefault="003F36A7" w:rsidP="00684B1C">
      <w:pPr>
        <w:shd w:val="clear" w:color="auto" w:fill="FFFFFF"/>
        <w:spacing w:after="0" w:line="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F36A7" w:rsidRPr="0022224B" w:rsidRDefault="0022224B" w:rsidP="0022224B">
      <w:pPr>
        <w:pStyle w:val="sbis-ruarticles--pb8"/>
        <w:shd w:val="clear" w:color="auto" w:fill="FFFFFF"/>
        <w:spacing w:before="0" w:beforeAutospacing="0" w:after="0" w:afterAutospacing="0" w:line="0" w:lineRule="atLeast"/>
        <w:ind w:firstLine="708"/>
        <w:textAlignment w:val="baseline"/>
        <w:rPr>
          <w:kern w:val="36"/>
        </w:rPr>
      </w:pPr>
      <w:r w:rsidRPr="0022224B">
        <w:rPr>
          <w:kern w:val="36"/>
        </w:rPr>
        <w:t xml:space="preserve">Сервисный </w:t>
      </w:r>
      <w:r w:rsidRPr="0022224B">
        <w:t>центр</w:t>
      </w:r>
      <w:r w:rsidRPr="0022224B">
        <w:rPr>
          <w:kern w:val="36"/>
        </w:rPr>
        <w:t xml:space="preserve"> ООО «АКТ «Фартов» всегда рад видеть Вас в числе наших клиентов! Мы с удовольствием поможем Вам с обновление ПО кассового аппарата, ПО торговой программы, поможем с настройкой и расскажем, как работать с маркировкой.</w:t>
      </w:r>
    </w:p>
    <w:p w:rsidR="0022224B" w:rsidRPr="0022224B" w:rsidRDefault="0022224B" w:rsidP="0022224B">
      <w:pPr>
        <w:shd w:val="clear" w:color="auto" w:fill="FFFFFF"/>
        <w:spacing w:after="0" w:line="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84B1C" w:rsidRPr="008A0262" w:rsidRDefault="00684B1C" w:rsidP="00684B1C">
      <w:pPr>
        <w:shd w:val="clear" w:color="auto" w:fill="FFFFFF"/>
        <w:spacing w:after="0" w:line="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A0262" w:rsidRPr="00684B1C" w:rsidRDefault="008A0262" w:rsidP="00684B1C">
      <w:pPr>
        <w:pStyle w:val="sbis-ruarticles--pb8"/>
        <w:shd w:val="clear" w:color="auto" w:fill="FFFFFF"/>
        <w:spacing w:before="0" w:beforeAutospacing="0" w:after="0" w:afterAutospacing="0" w:line="0" w:lineRule="atLeast"/>
        <w:ind w:firstLine="708"/>
        <w:textAlignment w:val="baseline"/>
      </w:pPr>
      <w:r w:rsidRPr="00684B1C">
        <w:t>С </w:t>
      </w:r>
      <w:r w:rsidRPr="00A250CA">
        <w:rPr>
          <w:b/>
          <w:bCs/>
        </w:rPr>
        <w:t>1 апреля 2024</w:t>
      </w:r>
      <w:r w:rsidRPr="00684B1C">
        <w:t xml:space="preserve"> года на кассах в рознице и общепите заработает разрешительный режим. Он внедряется поэтапно и касается продажи маркированных товаров: пива</w:t>
      </w:r>
      <w:r w:rsidRPr="00684B1C">
        <w:t xml:space="preserve">, </w:t>
      </w:r>
      <w:r w:rsidRPr="00684B1C">
        <w:t>табака, молока, воды и остальных групп.</w:t>
      </w:r>
    </w:p>
    <w:p w:rsidR="008A0262" w:rsidRPr="00684B1C" w:rsidRDefault="00A250CA" w:rsidP="00684B1C">
      <w:pPr>
        <w:pStyle w:val="sbis-ruarticles--pb8"/>
        <w:shd w:val="clear" w:color="auto" w:fill="FFFFFF"/>
        <w:spacing w:before="0" w:beforeAutospacing="0" w:after="0" w:afterAutospacing="0" w:line="0" w:lineRule="atLeast"/>
        <w:ind w:firstLine="708"/>
        <w:textAlignment w:val="baseline"/>
      </w:pPr>
      <w:r w:rsidRPr="00A250CA">
        <w:rPr>
          <w:b/>
          <w:bCs/>
        </w:rPr>
        <w:t>Для чего это нужно?</w:t>
      </w:r>
      <w:r>
        <w:t xml:space="preserve"> </w:t>
      </w:r>
      <w:r w:rsidR="008A0262" w:rsidRPr="00684B1C">
        <w:t xml:space="preserve">Разрешительный режим на ККТ ввели, чтобы блокировать на кассе продажу маркированных товаров, у которых есть проблемы с кодами Data Matrix, истек срок годности или цена не соответствует установленному государством порогу. </w:t>
      </w:r>
    </w:p>
    <w:p w:rsidR="00A250CA" w:rsidRDefault="008A0262" w:rsidP="00A250CA">
      <w:pPr>
        <w:spacing w:after="0" w:line="0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84B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BDB246" id="Прямоугольник 10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" filled="f" stroked="f">
                <o:lock v:ext="edit" aspectratio="t"/>
                <w10:anchorlock/>
              </v:rect>
            </w:pict>
          </mc:Fallback>
        </mc:AlternateContent>
      </w:r>
      <w:r w:rsidRPr="00684B1C">
        <w:rPr>
          <w:rFonts w:ascii="Times New Roman" w:hAnsi="Times New Roman" w:cs="Times New Roman"/>
          <w:b/>
          <w:bCs/>
          <w:sz w:val="24"/>
          <w:szCs w:val="24"/>
        </w:rPr>
        <w:t>Когда заработает разрешительный режим для разных товаров и для кого он не действует</w:t>
      </w:r>
    </w:p>
    <w:p w:rsidR="00A250CA" w:rsidRPr="00A250CA" w:rsidRDefault="00A250CA" w:rsidP="00302D60">
      <w:pPr>
        <w:pStyle w:val="a5"/>
        <w:numPr>
          <w:ilvl w:val="0"/>
          <w:numId w:val="14"/>
        </w:numPr>
        <w:tabs>
          <w:tab w:val="left" w:pos="993"/>
        </w:tabs>
        <w:spacing w:after="0" w:line="0" w:lineRule="atLeast"/>
        <w:ind w:left="0" w:firstLine="709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250CA">
        <w:rPr>
          <w:rFonts w:ascii="Times New Roman" w:hAnsi="Times New Roman" w:cs="Times New Roman"/>
          <w:b/>
          <w:bCs/>
          <w:sz w:val="24"/>
          <w:szCs w:val="24"/>
        </w:rPr>
        <w:t xml:space="preserve"> 01 апреля 2024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250CA">
        <w:rPr>
          <w:rFonts w:ascii="Times New Roman" w:hAnsi="Times New Roman" w:cs="Times New Roman"/>
          <w:sz w:val="24"/>
          <w:szCs w:val="24"/>
        </w:rPr>
        <w:t>игареты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250CA">
        <w:rPr>
          <w:rFonts w:ascii="Times New Roman" w:hAnsi="Times New Roman" w:cs="Times New Roman"/>
          <w:sz w:val="24"/>
          <w:szCs w:val="24"/>
        </w:rPr>
        <w:t>иво и слабоалкогольные напитки в кегах</w:t>
      </w:r>
      <w:r>
        <w:t>.</w:t>
      </w:r>
    </w:p>
    <w:p w:rsidR="00A250CA" w:rsidRPr="00A250CA" w:rsidRDefault="00A250CA" w:rsidP="00302D60">
      <w:pPr>
        <w:pStyle w:val="a5"/>
        <w:numPr>
          <w:ilvl w:val="0"/>
          <w:numId w:val="14"/>
        </w:numPr>
        <w:tabs>
          <w:tab w:val="left" w:pos="993"/>
        </w:tabs>
        <w:spacing w:after="0" w:line="0" w:lineRule="atLeast"/>
        <w:ind w:left="0" w:firstLine="709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01 мая 2024 </w:t>
      </w:r>
      <w:r w:rsidR="00CB1DEA">
        <w:rPr>
          <w:rFonts w:ascii="Times New Roman" w:hAnsi="Times New Roman" w:cs="Times New Roman"/>
          <w:b/>
          <w:bCs/>
          <w:sz w:val="24"/>
          <w:szCs w:val="24"/>
        </w:rPr>
        <w:t xml:space="preserve">(крупные торговые сети, 50+ магазинов)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B1D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1DEA" w:rsidRPr="00CB1DEA">
        <w:rPr>
          <w:rFonts w:ascii="Times New Roman" w:hAnsi="Times New Roman" w:cs="Times New Roman"/>
          <w:sz w:val="24"/>
          <w:szCs w:val="24"/>
        </w:rPr>
        <w:t>упакованная вода, молочная продукция.</w:t>
      </w:r>
    </w:p>
    <w:p w:rsidR="00A250CA" w:rsidRPr="00302D60" w:rsidRDefault="00A250CA" w:rsidP="00302D60">
      <w:pPr>
        <w:pStyle w:val="a5"/>
        <w:numPr>
          <w:ilvl w:val="0"/>
          <w:numId w:val="14"/>
        </w:numPr>
        <w:tabs>
          <w:tab w:val="left" w:pos="993"/>
        </w:tabs>
        <w:spacing w:after="0" w:line="0" w:lineRule="atLeast"/>
        <w:ind w:left="0" w:firstLine="709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01 сентября 2024 </w:t>
      </w:r>
      <w:r w:rsidR="00AA202A">
        <w:rPr>
          <w:rFonts w:ascii="Times New Roman" w:hAnsi="Times New Roman" w:cs="Times New Roman"/>
          <w:b/>
          <w:bCs/>
          <w:sz w:val="24"/>
          <w:szCs w:val="24"/>
        </w:rPr>
        <w:t xml:space="preserve">(все остальные продавцы)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AA202A" w:rsidRPr="00CB1DEA">
        <w:rPr>
          <w:rFonts w:ascii="Times New Roman" w:hAnsi="Times New Roman" w:cs="Times New Roman"/>
          <w:sz w:val="24"/>
          <w:szCs w:val="24"/>
        </w:rPr>
        <w:t>упакованная вода, молочная продукция.</w:t>
      </w:r>
    </w:p>
    <w:p w:rsidR="00302D60" w:rsidRPr="00302D60" w:rsidRDefault="00302D60" w:rsidP="00302D60">
      <w:pPr>
        <w:pStyle w:val="a5"/>
        <w:numPr>
          <w:ilvl w:val="0"/>
          <w:numId w:val="14"/>
        </w:numPr>
        <w:tabs>
          <w:tab w:val="left" w:pos="993"/>
        </w:tabs>
        <w:spacing w:after="0" w:line="0" w:lineRule="atLeast"/>
        <w:ind w:left="0" w:firstLine="709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02D60">
        <w:rPr>
          <w:rFonts w:ascii="Times New Roman" w:hAnsi="Times New Roman" w:cs="Times New Roman"/>
          <w:b/>
          <w:bCs/>
          <w:sz w:val="24"/>
          <w:szCs w:val="24"/>
        </w:rPr>
        <w:t xml:space="preserve">С 01 ноября 2024 – </w:t>
      </w:r>
      <w:r w:rsidRPr="00302D60">
        <w:rPr>
          <w:rFonts w:ascii="Times New Roman" w:hAnsi="Times New Roman" w:cs="Times New Roman"/>
          <w:sz w:val="24"/>
          <w:szCs w:val="24"/>
        </w:rPr>
        <w:t>у</w:t>
      </w:r>
      <w:r w:rsidRPr="00302D60">
        <w:rPr>
          <w:rFonts w:ascii="Times New Roman" w:hAnsi="Times New Roman" w:cs="Times New Roman"/>
          <w:sz w:val="24"/>
          <w:szCs w:val="24"/>
        </w:rPr>
        <w:t>пакованное пиво и слабоалкогольные напитки</w:t>
      </w:r>
      <w:r w:rsidRPr="00302D60">
        <w:rPr>
          <w:rFonts w:ascii="Times New Roman" w:hAnsi="Times New Roman" w:cs="Times New Roman"/>
          <w:sz w:val="24"/>
          <w:szCs w:val="24"/>
        </w:rPr>
        <w:t>, а</w:t>
      </w:r>
      <w:r w:rsidRPr="00302D60">
        <w:rPr>
          <w:rFonts w:ascii="Times New Roman" w:hAnsi="Times New Roman" w:cs="Times New Roman"/>
          <w:sz w:val="24"/>
          <w:szCs w:val="24"/>
        </w:rPr>
        <w:t>нтисептики</w:t>
      </w:r>
      <w:r w:rsidRPr="00302D60">
        <w:rPr>
          <w:rFonts w:ascii="Times New Roman" w:hAnsi="Times New Roman" w:cs="Times New Roman"/>
          <w:sz w:val="24"/>
          <w:szCs w:val="24"/>
        </w:rPr>
        <w:t>, б</w:t>
      </w:r>
      <w:r w:rsidRPr="00302D60">
        <w:rPr>
          <w:rFonts w:ascii="Times New Roman" w:hAnsi="Times New Roman" w:cs="Times New Roman"/>
          <w:sz w:val="24"/>
          <w:szCs w:val="24"/>
        </w:rPr>
        <w:t>иологически активные добавки (БАД)</w:t>
      </w:r>
      <w:r w:rsidRPr="00302D60">
        <w:rPr>
          <w:rFonts w:ascii="Times New Roman" w:hAnsi="Times New Roman" w:cs="Times New Roman"/>
          <w:sz w:val="24"/>
          <w:szCs w:val="24"/>
        </w:rPr>
        <w:t>, о</w:t>
      </w:r>
      <w:r w:rsidRPr="00302D60">
        <w:rPr>
          <w:rFonts w:ascii="Times New Roman" w:hAnsi="Times New Roman" w:cs="Times New Roman"/>
          <w:sz w:val="24"/>
          <w:szCs w:val="24"/>
        </w:rPr>
        <w:t>бувь</w:t>
      </w:r>
      <w:r w:rsidRPr="00302D60">
        <w:rPr>
          <w:rFonts w:ascii="Times New Roman" w:hAnsi="Times New Roman" w:cs="Times New Roman"/>
          <w:sz w:val="24"/>
          <w:szCs w:val="24"/>
        </w:rPr>
        <w:t>, ф</w:t>
      </w:r>
      <w:r w:rsidRPr="00302D60">
        <w:rPr>
          <w:rFonts w:ascii="Times New Roman" w:hAnsi="Times New Roman" w:cs="Times New Roman"/>
          <w:sz w:val="24"/>
          <w:szCs w:val="24"/>
        </w:rPr>
        <w:t>отоаппараты</w:t>
      </w:r>
      <w:r w:rsidRPr="00302D60">
        <w:rPr>
          <w:rFonts w:ascii="Times New Roman" w:hAnsi="Times New Roman" w:cs="Times New Roman"/>
          <w:sz w:val="24"/>
          <w:szCs w:val="24"/>
        </w:rPr>
        <w:t>, ш</w:t>
      </w:r>
      <w:r w:rsidRPr="00302D60">
        <w:rPr>
          <w:rFonts w:ascii="Times New Roman" w:hAnsi="Times New Roman" w:cs="Times New Roman"/>
          <w:sz w:val="24"/>
          <w:szCs w:val="24"/>
        </w:rPr>
        <w:t>ины</w:t>
      </w:r>
      <w:r w:rsidRPr="00302D60">
        <w:rPr>
          <w:rFonts w:ascii="Times New Roman" w:hAnsi="Times New Roman" w:cs="Times New Roman"/>
          <w:sz w:val="24"/>
          <w:szCs w:val="24"/>
        </w:rPr>
        <w:t>, о</w:t>
      </w:r>
      <w:r w:rsidRPr="00302D60">
        <w:rPr>
          <w:rFonts w:ascii="Times New Roman" w:hAnsi="Times New Roman" w:cs="Times New Roman"/>
          <w:sz w:val="24"/>
          <w:szCs w:val="24"/>
        </w:rPr>
        <w:t>дежда</w:t>
      </w:r>
      <w:r w:rsidRPr="00302D60">
        <w:rPr>
          <w:rFonts w:ascii="Times New Roman" w:hAnsi="Times New Roman" w:cs="Times New Roman"/>
          <w:sz w:val="24"/>
          <w:szCs w:val="24"/>
        </w:rPr>
        <w:t>, п</w:t>
      </w:r>
      <w:r w:rsidRPr="00302D60">
        <w:rPr>
          <w:rFonts w:ascii="Times New Roman" w:hAnsi="Times New Roman" w:cs="Times New Roman"/>
          <w:sz w:val="24"/>
          <w:szCs w:val="24"/>
        </w:rPr>
        <w:t>арфюмерия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D60" w:rsidRDefault="00302D60" w:rsidP="00302D60">
      <w:pPr>
        <w:pStyle w:val="a5"/>
        <w:numPr>
          <w:ilvl w:val="0"/>
          <w:numId w:val="14"/>
        </w:numPr>
        <w:tabs>
          <w:tab w:val="left" w:pos="993"/>
        </w:tabs>
        <w:spacing w:after="0" w:line="0" w:lineRule="atLeast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05 февраля 2025 –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84B1C">
        <w:rPr>
          <w:rFonts w:ascii="Times New Roman" w:hAnsi="Times New Roman" w:cs="Times New Roman"/>
          <w:sz w:val="24"/>
          <w:szCs w:val="24"/>
        </w:rPr>
        <w:t>езалкогольные напитки в пластике, стекле и алюминиевых банках (кроме соков, морсов, нектаров, напитков на растительном сырье)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D60" w:rsidRDefault="00302D60" w:rsidP="00302D60">
      <w:pPr>
        <w:pStyle w:val="a5"/>
        <w:numPr>
          <w:ilvl w:val="0"/>
          <w:numId w:val="14"/>
        </w:numPr>
        <w:tabs>
          <w:tab w:val="left" w:pos="993"/>
        </w:tabs>
        <w:spacing w:after="0" w:line="0" w:lineRule="atLeast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01 марта 2025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D60">
        <w:rPr>
          <w:rFonts w:ascii="Times New Roman" w:hAnsi="Times New Roman" w:cs="Times New Roman"/>
          <w:sz w:val="24"/>
          <w:szCs w:val="24"/>
        </w:rPr>
        <w:t>медицинские изделия и кресла-коляски.</w:t>
      </w:r>
    </w:p>
    <w:p w:rsidR="00302D60" w:rsidRDefault="00302D60" w:rsidP="00302D60">
      <w:pPr>
        <w:pStyle w:val="a5"/>
        <w:numPr>
          <w:ilvl w:val="0"/>
          <w:numId w:val="14"/>
        </w:numPr>
        <w:tabs>
          <w:tab w:val="left" w:pos="993"/>
        </w:tabs>
        <w:spacing w:after="0" w:line="0" w:lineRule="atLeast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01 июня 2025 –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84B1C">
        <w:rPr>
          <w:rFonts w:ascii="Times New Roman" w:hAnsi="Times New Roman" w:cs="Times New Roman"/>
          <w:sz w:val="24"/>
          <w:szCs w:val="24"/>
        </w:rPr>
        <w:t>се безалкогольные напитки в любых упаковках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D60" w:rsidRPr="00302D60" w:rsidRDefault="00302D60" w:rsidP="00302D60">
      <w:pPr>
        <w:pStyle w:val="a5"/>
        <w:spacing w:after="0" w:line="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2D60" w:rsidRDefault="008A0262" w:rsidP="00302D60">
      <w:pPr>
        <w:pStyle w:val="sbis-ruarticles--pb8"/>
        <w:spacing w:before="0" w:beforeAutospacing="0" w:after="0" w:afterAutospacing="0" w:line="0" w:lineRule="atLeast"/>
        <w:ind w:firstLine="360"/>
        <w:textAlignment w:val="baseline"/>
        <w:rPr>
          <w:b/>
          <w:bCs/>
          <w:bdr w:val="none" w:sz="0" w:space="0" w:color="auto" w:frame="1"/>
        </w:rPr>
      </w:pPr>
      <w:r w:rsidRPr="00684B1C">
        <w:rPr>
          <w:b/>
          <w:bCs/>
          <w:bdr w:val="none" w:sz="0" w:space="0" w:color="auto" w:frame="1"/>
        </w:rPr>
        <w:t>В каких ситуациях разрешительный режим «Честного знака» не действует:</w:t>
      </w:r>
    </w:p>
    <w:p w:rsidR="00302D60" w:rsidRDefault="008A0262" w:rsidP="00302D60">
      <w:pPr>
        <w:pStyle w:val="sbis-ruarticles--pb8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0" w:lineRule="atLeast"/>
        <w:ind w:left="0" w:firstLine="709"/>
        <w:textAlignment w:val="baseline"/>
      </w:pPr>
      <w:r w:rsidRPr="00684B1C">
        <w:t>бизнес в удаленном регионе, поэтому касса работает в автономном режиме и не передает чеки в ОФД и систему маркировки онлайн;</w:t>
      </w:r>
    </w:p>
    <w:p w:rsidR="00302D60" w:rsidRDefault="008A0262" w:rsidP="00302D60">
      <w:pPr>
        <w:pStyle w:val="sbis-ruarticles--pb8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0" w:lineRule="atLeast"/>
        <w:ind w:left="0" w:firstLine="709"/>
        <w:textAlignment w:val="baseline"/>
      </w:pPr>
      <w:r w:rsidRPr="00684B1C">
        <w:t>компания или ИП освобождены от использования контрольно</w:t>
      </w:r>
      <w:r w:rsidRPr="00684B1C">
        <w:noBreakHyphen/>
        <w:t>кассовой техники (</w:t>
      </w:r>
      <w:hyperlink r:id="rId6" w:anchor=":~:text=3.%20%D0%9E%D1%80%D0%B3%D0%B0%D0%BD%D0%B8%D0%B7%D0%B0%D1%86%D0%B8%D0%B8%20%D0%B8%20%D0%B8%D0%BD%D0%B4%D0%B8%D0%B2%D0%B8%D0%B4%D1%83%D0%B0%D0%BB%D1%8C%D0%BD%D1%8B%D0%B5%20%D0%BF%D1%80%D0%B5%D0%B4%D0%BF%D1%80%D0%B8%D0%BD%D0%B8%D0%BC%D0%B0%D1%82%D0%B)" w:tgtFrame="_blank" w:history="1">
        <w:r w:rsidRPr="00684B1C">
          <w:rPr>
            <w:rStyle w:val="a4"/>
            <w:color w:val="auto"/>
            <w:bdr w:val="none" w:sz="0" w:space="0" w:color="auto" w:frame="1"/>
          </w:rPr>
          <w:t>п. 3 ст. 2</w:t>
        </w:r>
      </w:hyperlink>
      <w:r w:rsidRPr="00684B1C">
        <w:t> 54</w:t>
      </w:r>
      <w:r w:rsidRPr="00684B1C">
        <w:noBreakHyphen/>
        <w:t>ФЗ);</w:t>
      </w:r>
    </w:p>
    <w:p w:rsidR="00302D60" w:rsidRDefault="008A0262" w:rsidP="00302D60">
      <w:pPr>
        <w:pStyle w:val="sbis-ruarticles--pb8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0" w:lineRule="atLeast"/>
        <w:ind w:left="0" w:firstLine="709"/>
        <w:textAlignment w:val="baseline"/>
      </w:pPr>
      <w:r w:rsidRPr="00684B1C">
        <w:t>продавец продает молоко или квас из цистерн (</w:t>
      </w:r>
      <w:hyperlink r:id="rId7" w:anchor=":~:text=%D1%82%D0%BE%D1%80%D0%B3%D0%BE%D0%B2%D0%BB%D1%8F%20%D0%B8%D0%B7%20%D0%B0%D0%B2%D1%82%D0%BE%D1%86%D0%B8%D1%81%D1%82%D0%B5%D1%80%D0%BD%20%D0%BA%D0%B2%D0%B0%D1%81%D0%BE%D0%BC,%20%D0%BC%D0%BE%D0%BB%D0%BE%D0%BA%D0%BE%D0%BC" w:tgtFrame="_blank" w:history="1">
        <w:r w:rsidRPr="00684B1C">
          <w:rPr>
            <w:rStyle w:val="a4"/>
            <w:color w:val="auto"/>
            <w:bdr w:val="none" w:sz="0" w:space="0" w:color="auto" w:frame="1"/>
          </w:rPr>
          <w:t>абз. 8 п. 2 ст. 2 54</w:t>
        </w:r>
        <w:r w:rsidRPr="00684B1C">
          <w:rPr>
            <w:rStyle w:val="a4"/>
            <w:color w:val="auto"/>
            <w:bdr w:val="none" w:sz="0" w:space="0" w:color="auto" w:frame="1"/>
          </w:rPr>
          <w:noBreakHyphen/>
          <w:t>ФЗ</w:t>
        </w:r>
      </w:hyperlink>
      <w:r w:rsidRPr="00684B1C">
        <w:t>);</w:t>
      </w:r>
    </w:p>
    <w:p w:rsidR="008A0262" w:rsidRPr="00684B1C" w:rsidRDefault="008A0262" w:rsidP="00302D60">
      <w:pPr>
        <w:pStyle w:val="sbis-ruarticles--pb8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0" w:lineRule="atLeast"/>
        <w:ind w:left="0" w:firstLine="709"/>
        <w:textAlignment w:val="baseline"/>
      </w:pPr>
      <w:r w:rsidRPr="00684B1C">
        <w:t>продавец не считается участником оборота маркированных товаров</w:t>
      </w:r>
      <w:r w:rsidR="00302D60">
        <w:t>.</w:t>
      </w:r>
    </w:p>
    <w:p w:rsidR="00302D60" w:rsidRDefault="00302D60" w:rsidP="00684B1C">
      <w:pPr>
        <w:pStyle w:val="sbis-ruarticles--pb8"/>
        <w:spacing w:before="0" w:beforeAutospacing="0" w:after="0" w:afterAutospacing="0" w:line="0" w:lineRule="atLeast"/>
        <w:textAlignment w:val="baseline"/>
        <w:rPr>
          <w:b/>
          <w:bCs/>
          <w:bdr w:val="none" w:sz="0" w:space="0" w:color="auto" w:frame="1"/>
        </w:rPr>
      </w:pPr>
    </w:p>
    <w:p w:rsidR="00302D60" w:rsidRDefault="008A0262" w:rsidP="00302D60">
      <w:pPr>
        <w:pStyle w:val="sbis-ruarticles--pb8"/>
        <w:spacing w:before="0" w:beforeAutospacing="0" w:after="0" w:afterAutospacing="0" w:line="0" w:lineRule="atLeast"/>
        <w:ind w:firstLine="708"/>
        <w:textAlignment w:val="baseline"/>
      </w:pPr>
      <w:r w:rsidRPr="00684B1C">
        <w:rPr>
          <w:b/>
          <w:bCs/>
          <w:bdr w:val="none" w:sz="0" w:space="0" w:color="auto" w:frame="1"/>
        </w:rPr>
        <w:t>Что делать с проблемными кодами.</w:t>
      </w:r>
      <w:r w:rsidRPr="00684B1C">
        <w:t> В момент продажи опция только одна</w:t>
      </w:r>
      <w:r w:rsidR="00302D60">
        <w:t xml:space="preserve"> – </w:t>
      </w:r>
      <w:r w:rsidRPr="00684B1C">
        <w:t>объяснить ситуацию покупателю и заменить товар. Если он последний</w:t>
      </w:r>
      <w:r w:rsidR="00302D60">
        <w:t xml:space="preserve"> – </w:t>
      </w:r>
      <w:r w:rsidRPr="00684B1C">
        <w:t>извиниться и предложить подобрать альтернативу: можно порекомендовать, например, бестселлер, новинку или акционную продукцию.</w:t>
      </w:r>
    </w:p>
    <w:p w:rsidR="008A0262" w:rsidRPr="00684B1C" w:rsidRDefault="008A0262" w:rsidP="00302D60">
      <w:pPr>
        <w:pStyle w:val="sbis-ruarticles--pb8"/>
        <w:spacing w:before="0" w:beforeAutospacing="0" w:after="0" w:afterAutospacing="0" w:line="0" w:lineRule="atLeast"/>
        <w:ind w:firstLine="708"/>
        <w:textAlignment w:val="baseline"/>
      </w:pPr>
      <w:r w:rsidRPr="00684B1C">
        <w:t>Продавать такой товар, даже если покупатель настаивает, нельзя: продукция с проблемным кодом маркировки приравнивается к нелегальной. И в любом случае касса просто не выбьет чек.</w:t>
      </w:r>
    </w:p>
    <w:p w:rsidR="008A0262" w:rsidRDefault="008A0262" w:rsidP="00302D60">
      <w:pPr>
        <w:pStyle w:val="a3"/>
        <w:spacing w:before="0" w:beforeAutospacing="0" w:after="0" w:afterAutospacing="0" w:line="0" w:lineRule="atLeast"/>
        <w:ind w:firstLine="708"/>
        <w:textAlignment w:val="baseline"/>
      </w:pPr>
      <w:r w:rsidRPr="00684B1C">
        <w:t>Причины, по которым «Честный знак» отклоняет коды</w:t>
      </w:r>
      <w:r w:rsidR="00302D60">
        <w:t>:</w:t>
      </w:r>
    </w:p>
    <w:p w:rsidR="00302D60" w:rsidRDefault="00302D60" w:rsidP="00302D60">
      <w:pPr>
        <w:pStyle w:val="sbis-ruarticles--pb8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0" w:lineRule="atLeast"/>
        <w:ind w:left="0" w:firstLine="709"/>
        <w:textAlignment w:val="baseline"/>
      </w:pPr>
      <w:r w:rsidRPr="00302D60">
        <w:rPr>
          <w:b/>
          <w:bCs/>
        </w:rPr>
        <w:t>В госсистеме нет информации о коде маркировки</w:t>
      </w:r>
      <w:r>
        <w:t xml:space="preserve"> – </w:t>
      </w:r>
      <w:r w:rsidRPr="00684B1C">
        <w:t>Попросить поставщика проверить, корректный ли код указан в УПД. Например, нет ли в нем лишних символов.</w:t>
      </w:r>
    </w:p>
    <w:p w:rsidR="00302D60" w:rsidRDefault="00302D60" w:rsidP="00302D60">
      <w:pPr>
        <w:pStyle w:val="sbis-ruarticles--pb8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0" w:lineRule="atLeast"/>
        <w:ind w:left="0" w:firstLine="709"/>
        <w:textAlignment w:val="baseline"/>
      </w:pPr>
      <w:r w:rsidRPr="00302D60">
        <w:rPr>
          <w:b/>
          <w:bCs/>
        </w:rPr>
        <w:t>«Честный знак» не получал сведений о том, что код нанесли на товар или ввели в оборот</w:t>
      </w:r>
      <w:r>
        <w:t xml:space="preserve"> – </w:t>
      </w:r>
      <w:r w:rsidRPr="00302D60">
        <w:t>Обратиться к поставщику и узнать, не забыл ли он ввести код в оборот. Для подстраховки проверить несколько товаров из партии, чтобы убедиться, что это единичный случай, а не массовая история</w:t>
      </w:r>
      <w:r>
        <w:t>.</w:t>
      </w:r>
    </w:p>
    <w:p w:rsidR="00302D60" w:rsidRDefault="00302D60" w:rsidP="00302D60">
      <w:pPr>
        <w:pStyle w:val="sbis-ruarticles--pb8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0" w:lineRule="atLeast"/>
        <w:ind w:left="0" w:firstLine="709"/>
        <w:textAlignment w:val="baseline"/>
      </w:pPr>
      <w:r w:rsidRPr="00302D60">
        <w:rPr>
          <w:b/>
          <w:bCs/>
        </w:rPr>
        <w:t>Товар уже продали</w:t>
      </w:r>
      <w:r>
        <w:t xml:space="preserve"> – </w:t>
      </w:r>
      <w:r w:rsidRPr="00302D60">
        <w:t>Уточнить по чекам, пробивали ли сотрудники по кассе товар с таким кодом маркировки, или связаться со службой поддержки «Честного знака»</w:t>
      </w:r>
      <w:r>
        <w:t>.</w:t>
      </w:r>
    </w:p>
    <w:p w:rsidR="00302D60" w:rsidRDefault="00302D60" w:rsidP="00302D60">
      <w:pPr>
        <w:pStyle w:val="sbis-ruarticles--pb8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0" w:lineRule="atLeast"/>
        <w:ind w:left="0" w:firstLine="709"/>
        <w:textAlignment w:val="baseline"/>
      </w:pPr>
      <w:r w:rsidRPr="00302D60">
        <w:rPr>
          <w:b/>
          <w:bCs/>
        </w:rPr>
        <w:t>Цифровая часть кода не прошла проверку подлинности</w:t>
      </w:r>
      <w:r>
        <w:t xml:space="preserve"> – </w:t>
      </w:r>
      <w:r w:rsidRPr="00302D60">
        <w:t>Связаться со службой поддержки «Честного знака»</w:t>
      </w:r>
      <w:r>
        <w:t>.</w:t>
      </w:r>
    </w:p>
    <w:p w:rsidR="00302D60" w:rsidRDefault="00302D60" w:rsidP="00302D60">
      <w:pPr>
        <w:pStyle w:val="sbis-ruarticles--pb8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0" w:lineRule="atLeast"/>
        <w:ind w:left="0" w:firstLine="709"/>
        <w:textAlignment w:val="baseline"/>
      </w:pPr>
      <w:r w:rsidRPr="00302D60">
        <w:rPr>
          <w:b/>
          <w:bCs/>
        </w:rPr>
        <w:t>Товар просрочен</w:t>
      </w:r>
      <w:r>
        <w:t xml:space="preserve"> – </w:t>
      </w:r>
      <w:r w:rsidRPr="00302D60">
        <w:t>Проверить срок годности не только у проблемного товара, но и у других из той же поставки. Убедиться, что на полках нет просрочки</w:t>
      </w:r>
      <w:r>
        <w:t>.</w:t>
      </w:r>
    </w:p>
    <w:p w:rsidR="00302D60" w:rsidRDefault="00302D60" w:rsidP="00302D60">
      <w:pPr>
        <w:pStyle w:val="sbis-ruarticles--pb8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0" w:lineRule="atLeast"/>
        <w:ind w:left="0" w:firstLine="709"/>
        <w:textAlignment w:val="baseline"/>
      </w:pPr>
      <w:r w:rsidRPr="00302D60">
        <w:rPr>
          <w:b/>
          <w:bCs/>
        </w:rPr>
        <w:lastRenderedPageBreak/>
        <w:t>Цена продажи выше максимальной для алкоголя или ниже минимальной для табака</w:t>
      </w:r>
      <w:r>
        <w:t xml:space="preserve"> – </w:t>
      </w:r>
      <w:r w:rsidRPr="00302D60">
        <w:t>Скорректировать цену в торговой программе</w:t>
      </w:r>
      <w:r>
        <w:t>.</w:t>
      </w:r>
    </w:p>
    <w:p w:rsidR="00302D60" w:rsidRDefault="00302D60" w:rsidP="00302D60">
      <w:pPr>
        <w:pStyle w:val="sbis-ruarticles--pb8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0" w:lineRule="atLeast"/>
        <w:ind w:left="0" w:firstLine="709"/>
        <w:textAlignment w:val="baseline"/>
      </w:pPr>
      <w:r w:rsidRPr="00302D60">
        <w:rPr>
          <w:b/>
          <w:bCs/>
        </w:rPr>
        <w:t>Госорганы запретили продажу товара.</w:t>
      </w:r>
      <w:r>
        <w:t xml:space="preserve"> </w:t>
      </w:r>
      <w:r>
        <w:t>Например, в магазины, расположенные по всей России, завозят молоко из бракованной партии. Когда это выясняется, «Честный знак» добавляет все коды маркировки из партии в стоп лист</w:t>
      </w:r>
      <w:r>
        <w:t xml:space="preserve"> – </w:t>
      </w:r>
      <w:r w:rsidRPr="00302D60">
        <w:t>Убрать с полок всю партию</w:t>
      </w:r>
    </w:p>
    <w:p w:rsidR="0022224B" w:rsidRPr="00684B1C" w:rsidRDefault="0022224B" w:rsidP="0022224B">
      <w:pPr>
        <w:pStyle w:val="sbis-ruarticles--pb8"/>
        <w:tabs>
          <w:tab w:val="left" w:pos="993"/>
        </w:tabs>
        <w:spacing w:before="0" w:beforeAutospacing="0" w:after="0" w:afterAutospacing="0" w:line="0" w:lineRule="atLeast"/>
        <w:ind w:left="709"/>
        <w:textAlignment w:val="baseline"/>
      </w:pPr>
    </w:p>
    <w:p w:rsidR="008A0262" w:rsidRPr="00684B1C" w:rsidRDefault="008A0262" w:rsidP="00302D60">
      <w:pPr>
        <w:pStyle w:val="2"/>
        <w:spacing w:before="0" w:line="0" w:lineRule="atLeast"/>
        <w:ind w:firstLine="708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684B1C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Как магазину подготовиться к старту разрешительного режима</w:t>
      </w:r>
    </w:p>
    <w:p w:rsidR="008A0262" w:rsidRPr="00302D60" w:rsidRDefault="008A0262" w:rsidP="00302D60">
      <w:pPr>
        <w:pStyle w:val="sbis-ruarticles--pb4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 w:line="0" w:lineRule="atLeast"/>
        <w:ind w:left="0" w:firstLine="709"/>
        <w:textAlignment w:val="baseline"/>
        <w:rPr>
          <w:i/>
          <w:iCs/>
        </w:rPr>
      </w:pPr>
      <w:r w:rsidRPr="00302D60">
        <w:rPr>
          <w:b/>
          <w:bCs/>
          <w:bdr w:val="none" w:sz="0" w:space="0" w:color="auto" w:frame="1"/>
        </w:rPr>
        <w:t xml:space="preserve">Получить специальный </w:t>
      </w:r>
      <w:r w:rsidRPr="00684B1C">
        <w:rPr>
          <w:b/>
          <w:bCs/>
          <w:bdr w:val="none" w:sz="0" w:space="0" w:color="auto" w:frame="1"/>
        </w:rPr>
        <w:t>токен.</w:t>
      </w:r>
      <w:r w:rsidRPr="00684B1C">
        <w:t xml:space="preserve"> Он обеспечит доступ к серверам «Честного знака» и проверке кодов маркировки. </w:t>
      </w:r>
      <w:r w:rsidRPr="00684B1C">
        <w:t>К</w:t>
      </w:r>
      <w:r w:rsidRPr="00684B1C">
        <w:t xml:space="preserve">люч доступа </w:t>
      </w:r>
      <w:r w:rsidRPr="00684B1C">
        <w:t>можно</w:t>
      </w:r>
      <w:r w:rsidRPr="00684B1C">
        <w:t xml:space="preserve"> запр</w:t>
      </w:r>
      <w:r w:rsidRPr="00684B1C">
        <w:t>осить</w:t>
      </w:r>
      <w:r w:rsidRPr="00684B1C">
        <w:t xml:space="preserve"> через личный кабинет «Честного знака».</w:t>
      </w:r>
      <w:r w:rsidRPr="00684B1C">
        <w:t xml:space="preserve"> </w:t>
      </w:r>
      <w:r w:rsidRPr="00302D60">
        <w:rPr>
          <w:i/>
          <w:iCs/>
        </w:rPr>
        <w:t>Если юрлиц несколько, токен нужно получить на каждый ИНН.</w:t>
      </w:r>
    </w:p>
    <w:p w:rsidR="00302D60" w:rsidRPr="00302D60" w:rsidRDefault="008A0262" w:rsidP="00302D60">
      <w:pPr>
        <w:pStyle w:val="sbisru--pb-16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 w:line="0" w:lineRule="atLeast"/>
        <w:ind w:left="0" w:firstLine="709"/>
        <w:textAlignment w:val="baseline"/>
        <w:rPr>
          <w:b/>
          <w:bCs/>
        </w:rPr>
      </w:pPr>
      <w:r w:rsidRPr="00302D60">
        <w:rPr>
          <w:b/>
          <w:bCs/>
          <w:bdr w:val="none" w:sz="0" w:space="0" w:color="auto" w:frame="1"/>
        </w:rPr>
        <w:t>Обновить прошивку кассы.</w:t>
      </w:r>
      <w:r w:rsidRPr="00302D60">
        <w:rPr>
          <w:b/>
          <w:bCs/>
        </w:rPr>
        <w:t> </w:t>
      </w:r>
    </w:p>
    <w:p w:rsidR="00302D60" w:rsidRPr="00302D60" w:rsidRDefault="00302D60" w:rsidP="00302D60">
      <w:pPr>
        <w:pStyle w:val="sbisru--pb-16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 w:line="0" w:lineRule="atLeast"/>
        <w:ind w:left="0" w:firstLine="709"/>
        <w:textAlignment w:val="baseline"/>
        <w:rPr>
          <w:b/>
          <w:bCs/>
        </w:rPr>
      </w:pPr>
      <w:r w:rsidRPr="00302D60">
        <w:rPr>
          <w:b/>
          <w:bCs/>
        </w:rPr>
        <w:t>Обновить программное обеспечение.</w:t>
      </w:r>
    </w:p>
    <w:p w:rsidR="00302D60" w:rsidRDefault="008A0262" w:rsidP="00302D60">
      <w:pPr>
        <w:pStyle w:val="sbisru--pb-16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 w:line="0" w:lineRule="atLeast"/>
        <w:ind w:left="0" w:firstLine="709"/>
        <w:textAlignment w:val="baseline"/>
      </w:pPr>
      <w:r w:rsidRPr="00302D60">
        <w:rPr>
          <w:b/>
          <w:bCs/>
          <w:bdr w:val="none" w:sz="0" w:space="0" w:color="auto" w:frame="1"/>
        </w:rPr>
        <w:t>Подготовить к изменениям сотрудников.</w:t>
      </w:r>
      <w:r w:rsidRPr="00684B1C">
        <w:t> О новых правилах нужно рассказать кассирам, чтобы невозможность пробить чек не застала их врасплох. В идеале не просто рассказать, а подготовить подробную инструкцию: как действовать, что говорить покупателю, как отрабатывать негатив, кому сообщать о проблемных кодах. Это поможет не стопорить работу и сохранять клиентский сервис на высоком уровне.</w:t>
      </w:r>
    </w:p>
    <w:p w:rsidR="00302D60" w:rsidRDefault="008A0262" w:rsidP="00684B1C">
      <w:pPr>
        <w:pStyle w:val="sbisru--pb-16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 w:line="0" w:lineRule="atLeast"/>
        <w:ind w:left="0" w:firstLine="709"/>
        <w:textAlignment w:val="baseline"/>
      </w:pPr>
      <w:r w:rsidRPr="00302D60">
        <w:rPr>
          <w:b/>
          <w:bCs/>
          <w:bdr w:val="none" w:sz="0" w:space="0" w:color="auto" w:frame="1"/>
        </w:rPr>
        <w:t>Проверять коды маркировки при приемке: тотально или выборочно.</w:t>
      </w:r>
      <w:r w:rsidRPr="00684B1C">
        <w:t xml:space="preserve"> Это позволит свести к нулю или хотя бы минимизировать вероятность того, что код не пройдет проверку в «Честном знаке» в момент продажи. </w:t>
      </w:r>
    </w:p>
    <w:p w:rsidR="00302D60" w:rsidRDefault="00302D60" w:rsidP="00302D60">
      <w:pPr>
        <w:pStyle w:val="sbisru--pb-16"/>
        <w:spacing w:before="0" w:beforeAutospacing="0" w:after="0" w:afterAutospacing="0" w:line="0" w:lineRule="atLeast"/>
        <w:ind w:firstLine="708"/>
        <w:textAlignment w:val="baseline"/>
        <w:rPr>
          <w:b/>
          <w:bCs/>
          <w:bdr w:val="none" w:sz="0" w:space="0" w:color="auto" w:frame="1"/>
        </w:rPr>
      </w:pPr>
    </w:p>
    <w:p w:rsidR="00302D60" w:rsidRDefault="008A0262" w:rsidP="00302D60">
      <w:pPr>
        <w:pStyle w:val="sbisru--pb-16"/>
        <w:spacing w:before="0" w:beforeAutospacing="0" w:after="0" w:afterAutospacing="0" w:line="0" w:lineRule="atLeast"/>
        <w:ind w:firstLine="708"/>
        <w:textAlignment w:val="baseline"/>
      </w:pPr>
      <w:r w:rsidRPr="00302D60">
        <w:rPr>
          <w:b/>
          <w:bCs/>
          <w:bdr w:val="none" w:sz="0" w:space="0" w:color="auto" w:frame="1"/>
        </w:rPr>
        <w:t>Что делать, если «Честный знак» перестанет работать?</w:t>
      </w:r>
      <w:r w:rsidRPr="00684B1C">
        <w:t> На случай, если система маркировки столкнется со сбоем, предусмотрена отмена онлайн</w:t>
      </w:r>
      <w:r w:rsidRPr="00684B1C">
        <w:noBreakHyphen/>
        <w:t>проверки кодов. Продавцы освобождаются от этой обязанности не только на время аварии, но и на 3 дня после ее устранения (</w:t>
      </w:r>
      <w:hyperlink r:id="rId8" w:anchor="2007" w:tgtFrame="_blank" w:history="1">
        <w:r w:rsidRPr="00302D60">
          <w:rPr>
            <w:rStyle w:val="a4"/>
            <w:color w:val="auto"/>
            <w:bdr w:val="none" w:sz="0" w:space="0" w:color="auto" w:frame="1"/>
          </w:rPr>
          <w:t>п. 7</w:t>
        </w:r>
      </w:hyperlink>
      <w:r w:rsidRPr="00684B1C">
        <w:t> правил разрешительного порядка при продаже маркированного товара).</w:t>
      </w:r>
    </w:p>
    <w:p w:rsidR="00302D60" w:rsidRDefault="008A0262" w:rsidP="00302D60">
      <w:pPr>
        <w:pStyle w:val="sbisru--pb-16"/>
        <w:spacing w:before="0" w:beforeAutospacing="0" w:after="0" w:afterAutospacing="0" w:line="0" w:lineRule="atLeast"/>
        <w:ind w:firstLine="708"/>
        <w:textAlignment w:val="baseline"/>
      </w:pPr>
      <w:r w:rsidRPr="00684B1C">
        <w:rPr>
          <w:b/>
          <w:bCs/>
          <w:bdr w:val="none" w:sz="0" w:space="0" w:color="auto" w:frame="1"/>
        </w:rPr>
        <w:t>Как быть, если в магазине отключится интернет?</w:t>
      </w:r>
      <w:r w:rsidRPr="00684B1C">
        <w:t> Можно продолжать продажи и не проверять коды онлайн. На устранение проблемы у продавца есть максимум 72 часа. С 1 марта 2025 года в таких ситуациях обязательно проверять коды офлайн (</w:t>
      </w:r>
      <w:hyperlink r:id="rId9" w:anchor="2018" w:tgtFrame="_blank" w:history="1">
        <w:r w:rsidRPr="00684B1C">
          <w:rPr>
            <w:rStyle w:val="a4"/>
            <w:color w:val="auto"/>
            <w:bdr w:val="none" w:sz="0" w:space="0" w:color="auto" w:frame="1"/>
          </w:rPr>
          <w:t>п. 18</w:t>
        </w:r>
      </w:hyperlink>
      <w:r w:rsidRPr="00684B1C">
        <w:t> правил). Для безалкогольных напитков и соков офлайн</w:t>
      </w:r>
      <w:r w:rsidRPr="00684B1C">
        <w:noBreakHyphen/>
        <w:t>проверка станет обязательной с 1 июня 2025 года</w:t>
      </w:r>
      <w:r w:rsidR="00302D60">
        <w:t>.</w:t>
      </w:r>
    </w:p>
    <w:p w:rsidR="00302D60" w:rsidRDefault="00302D60" w:rsidP="00684B1C">
      <w:pPr>
        <w:pStyle w:val="2"/>
        <w:spacing w:before="0" w:line="0" w:lineRule="atLeast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eastAsia="ru-RU"/>
        </w:rPr>
      </w:pPr>
    </w:p>
    <w:p w:rsidR="008A0262" w:rsidRPr="00302D60" w:rsidRDefault="008A0262" w:rsidP="00302D60">
      <w:pPr>
        <w:pStyle w:val="2"/>
        <w:spacing w:before="0" w:line="0" w:lineRule="atLeast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eastAsia="ru-RU"/>
        </w:rPr>
      </w:pPr>
      <w:r w:rsidRPr="00302D6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eastAsia="ru-RU"/>
        </w:rPr>
        <w:t>Штрафы за нарушение правил продажи маркированных товаров</w:t>
      </w:r>
    </w:p>
    <w:p w:rsidR="008A0262" w:rsidRDefault="008A0262" w:rsidP="003F36A7">
      <w:pPr>
        <w:pStyle w:val="sbis-ruarticles--pb8"/>
        <w:spacing w:before="0" w:beforeAutospacing="0" w:after="0" w:afterAutospacing="0" w:line="0" w:lineRule="atLeast"/>
        <w:ind w:firstLine="708"/>
        <w:textAlignment w:val="baseline"/>
      </w:pPr>
      <w:r w:rsidRPr="00684B1C">
        <w:t>За нарушение правил работы с маркировкой предусмотрена административная и уголовная ответственность. Роспотребнадзор не только штрафует нарушителей, но и конфискует нелегальные товары.</w:t>
      </w:r>
      <w:r w:rsidR="003F36A7">
        <w:t xml:space="preserve"> </w:t>
      </w:r>
      <w:r w:rsidRPr="00684B1C">
        <w:t>Полный перечень</w:t>
      </w:r>
      <w:r w:rsidR="00302D60">
        <w:t xml:space="preserve"> – </w:t>
      </w:r>
      <w:hyperlink r:id="rId10" w:history="1">
        <w:r w:rsidRPr="00684B1C">
          <w:rPr>
            <w:rStyle w:val="a4"/>
            <w:color w:val="auto"/>
            <w:bdr w:val="none" w:sz="0" w:space="0" w:color="auto" w:frame="1"/>
          </w:rPr>
          <w:t>на сайте «Честного знака»</w:t>
        </w:r>
      </w:hyperlink>
      <w:r w:rsidRPr="00684B1C">
        <w:t>.</w:t>
      </w:r>
    </w:p>
    <w:p w:rsidR="00396D20" w:rsidRDefault="00396D20" w:rsidP="003F36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F36A7" w:rsidRPr="003F36A7" w:rsidRDefault="003F36A7" w:rsidP="003F36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6A7">
        <w:rPr>
          <w:rFonts w:ascii="Times New Roman" w:hAnsi="Times New Roman" w:cs="Times New Roman"/>
          <w:sz w:val="24"/>
          <w:szCs w:val="24"/>
        </w:rPr>
        <w:t>Полную информацию вы можете найти на нашем телегра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F36A7">
        <w:rPr>
          <w:rFonts w:ascii="Times New Roman" w:hAnsi="Times New Roman" w:cs="Times New Roman"/>
          <w:sz w:val="24"/>
          <w:szCs w:val="24"/>
        </w:rPr>
        <w:t>м-канале</w:t>
      </w:r>
      <w:r w:rsidRPr="003F36A7">
        <w:rPr>
          <w:rFonts w:ascii="Segoe UI Symbol" w:hAnsi="Segoe UI Symbol" w:cs="Segoe UI Symbol"/>
          <w:sz w:val="24"/>
          <w:szCs w:val="24"/>
        </w:rPr>
        <w:t>⤵</w:t>
      </w:r>
      <w:r w:rsidRPr="003F36A7">
        <w:rPr>
          <w:rFonts w:ascii="Times New Roman" w:hAnsi="Times New Roman" w:cs="Times New Roman"/>
          <w:sz w:val="24"/>
          <w:szCs w:val="24"/>
        </w:rPr>
        <w:t>️</w:t>
      </w:r>
    </w:p>
    <w:p w:rsidR="003F36A7" w:rsidRPr="003F36A7" w:rsidRDefault="003F36A7" w:rsidP="003F36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F36A7">
        <w:rPr>
          <w:rFonts w:ascii="Times New Roman" w:hAnsi="Times New Roman" w:cs="Times New Roman"/>
          <w:sz w:val="24"/>
          <w:szCs w:val="24"/>
        </w:rPr>
        <w:t>https://t.me/fartov_blg</w:t>
      </w:r>
    </w:p>
    <w:p w:rsidR="003F36A7" w:rsidRPr="003F36A7" w:rsidRDefault="003F36A7" w:rsidP="003F36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F36A7" w:rsidRPr="003F36A7" w:rsidRDefault="003F36A7" w:rsidP="003F36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F36A7">
        <w:rPr>
          <w:rFonts w:ascii="Times New Roman" w:hAnsi="Times New Roman" w:cs="Times New Roman"/>
          <w:sz w:val="24"/>
          <w:szCs w:val="24"/>
        </w:rPr>
        <w:t>Фартов – Надёжный партнёр на все случаи жизни</w:t>
      </w:r>
    </w:p>
    <w:p w:rsidR="003F36A7" w:rsidRPr="003F36A7" w:rsidRDefault="003F36A7" w:rsidP="003F36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F36A7" w:rsidRPr="003F36A7" w:rsidRDefault="003F36A7" w:rsidP="003F36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F36A7">
        <w:rPr>
          <w:rFonts w:ascii="Times New Roman" w:hAnsi="Times New Roman" w:cs="Times New Roman"/>
          <w:sz w:val="24"/>
          <w:szCs w:val="24"/>
        </w:rPr>
        <w:t>https://t.me/fartov_blg</w:t>
      </w:r>
    </w:p>
    <w:p w:rsidR="003F36A7" w:rsidRPr="003F36A7" w:rsidRDefault="003F36A7" w:rsidP="003F36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F36A7">
        <w:rPr>
          <w:rFonts w:ascii="Times New Roman" w:hAnsi="Times New Roman" w:cs="Times New Roman"/>
          <w:sz w:val="24"/>
          <w:szCs w:val="24"/>
        </w:rPr>
        <w:t>https://vk.com/club211792036</w:t>
      </w:r>
    </w:p>
    <w:p w:rsidR="003F36A7" w:rsidRPr="003F36A7" w:rsidRDefault="003F36A7" w:rsidP="003F36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F36A7">
        <w:rPr>
          <w:rFonts w:ascii="Times New Roman" w:hAnsi="Times New Roman" w:cs="Times New Roman"/>
          <w:sz w:val="24"/>
          <w:szCs w:val="24"/>
        </w:rPr>
        <w:t>__</w:t>
      </w:r>
    </w:p>
    <w:p w:rsidR="003F36A7" w:rsidRPr="003F36A7" w:rsidRDefault="003F36A7" w:rsidP="003F36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F36A7">
        <w:rPr>
          <w:rFonts w:ascii="Segoe UI Symbol" w:hAnsi="Segoe UI Symbol" w:cs="Segoe UI Symbol"/>
          <w:sz w:val="24"/>
          <w:szCs w:val="24"/>
        </w:rPr>
        <w:t>🏠</w:t>
      </w:r>
      <w:r w:rsidRPr="003F36A7">
        <w:rPr>
          <w:rFonts w:ascii="Times New Roman" w:hAnsi="Times New Roman" w:cs="Times New Roman"/>
          <w:sz w:val="24"/>
          <w:szCs w:val="24"/>
        </w:rPr>
        <w:t xml:space="preserve"> г. Благовещенск, ул. Горького, 17</w:t>
      </w:r>
      <w:r>
        <w:rPr>
          <w:rFonts w:ascii="Times New Roman" w:hAnsi="Times New Roman" w:cs="Times New Roman"/>
          <w:sz w:val="24"/>
          <w:szCs w:val="24"/>
        </w:rPr>
        <w:t>5А</w:t>
      </w:r>
      <w:r w:rsidRPr="003F36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36A7">
        <w:rPr>
          <w:rFonts w:ascii="Times New Roman" w:hAnsi="Times New Roman" w:cs="Times New Roman"/>
          <w:sz w:val="24"/>
          <w:szCs w:val="24"/>
        </w:rPr>
        <w:t xml:space="preserve"> этаж (</w:t>
      </w:r>
      <w:r>
        <w:rPr>
          <w:rFonts w:ascii="Times New Roman" w:hAnsi="Times New Roman" w:cs="Times New Roman"/>
          <w:sz w:val="24"/>
          <w:szCs w:val="24"/>
        </w:rPr>
        <w:t>Сервисный центр</w:t>
      </w:r>
      <w:r w:rsidRPr="003F36A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F36A7" w:rsidRPr="003F36A7" w:rsidRDefault="003F36A7" w:rsidP="003F36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F36A7">
        <w:rPr>
          <w:rFonts w:ascii="Segoe UI Symbol" w:hAnsi="Segoe UI Symbol" w:cs="Segoe UI Symbol"/>
          <w:sz w:val="24"/>
          <w:szCs w:val="24"/>
        </w:rPr>
        <w:t>☎</w:t>
      </w:r>
      <w:r w:rsidRPr="003F36A7">
        <w:rPr>
          <w:rFonts w:ascii="Times New Roman" w:hAnsi="Times New Roman" w:cs="Times New Roman"/>
          <w:sz w:val="24"/>
          <w:szCs w:val="24"/>
        </w:rPr>
        <w:t>️ 8 (</w:t>
      </w:r>
      <w:r>
        <w:rPr>
          <w:rFonts w:ascii="Times New Roman" w:hAnsi="Times New Roman" w:cs="Times New Roman"/>
          <w:sz w:val="24"/>
          <w:szCs w:val="24"/>
        </w:rPr>
        <w:t>9145</w:t>
      </w:r>
      <w:r w:rsidRPr="003F36A7">
        <w:rPr>
          <w:rFonts w:ascii="Times New Roman" w:hAnsi="Times New Roman" w:cs="Times New Roman"/>
          <w:sz w:val="24"/>
          <w:szCs w:val="24"/>
        </w:rPr>
        <w:t>)-</w:t>
      </w:r>
      <w:r>
        <w:rPr>
          <w:rFonts w:ascii="Times New Roman" w:hAnsi="Times New Roman" w:cs="Times New Roman"/>
          <w:sz w:val="24"/>
          <w:szCs w:val="24"/>
        </w:rPr>
        <w:t>381</w:t>
      </w:r>
      <w:r w:rsidRPr="003F36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232</w:t>
      </w:r>
    </w:p>
    <w:p w:rsidR="003F36A7" w:rsidRPr="003F36A7" w:rsidRDefault="003F36A7" w:rsidP="003F36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F36A7">
        <w:rPr>
          <w:rFonts w:ascii="Segoe UI Symbol" w:hAnsi="Segoe UI Symbol" w:cs="Segoe UI Symbol"/>
          <w:sz w:val="24"/>
          <w:szCs w:val="24"/>
        </w:rPr>
        <w:t>☎</w:t>
      </w:r>
      <w:r w:rsidRPr="003F36A7">
        <w:rPr>
          <w:rFonts w:ascii="Times New Roman" w:hAnsi="Times New Roman" w:cs="Times New Roman"/>
          <w:sz w:val="24"/>
          <w:szCs w:val="24"/>
        </w:rPr>
        <w:t>️8 (</w:t>
      </w:r>
      <w:r>
        <w:rPr>
          <w:rFonts w:ascii="Times New Roman" w:hAnsi="Times New Roman" w:cs="Times New Roman"/>
          <w:sz w:val="24"/>
          <w:szCs w:val="24"/>
        </w:rPr>
        <w:t>9145</w:t>
      </w:r>
      <w:r w:rsidRPr="003F36A7">
        <w:rPr>
          <w:rFonts w:ascii="Times New Roman" w:hAnsi="Times New Roman" w:cs="Times New Roman"/>
          <w:sz w:val="24"/>
          <w:szCs w:val="24"/>
        </w:rPr>
        <w:t>)-</w:t>
      </w:r>
      <w:r>
        <w:rPr>
          <w:rFonts w:ascii="Times New Roman" w:hAnsi="Times New Roman" w:cs="Times New Roman"/>
          <w:sz w:val="24"/>
          <w:szCs w:val="24"/>
        </w:rPr>
        <w:t>584</w:t>
      </w:r>
      <w:r w:rsidRPr="003F36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058</w:t>
      </w:r>
    </w:p>
    <w:p w:rsidR="003F36A7" w:rsidRDefault="003F36A7" w:rsidP="003F36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2A"/>
      </w:r>
      <w:r w:rsidRPr="003F36A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473F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avto</w:t>
        </w:r>
        <w:r w:rsidRPr="003F36A7"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  <w:r w:rsidRPr="00473F43">
          <w:rPr>
            <w:rStyle w:val="a4"/>
            <w:rFonts w:ascii="Times New Roman" w:hAnsi="Times New Roman" w:cs="Times New Roman"/>
            <w:sz w:val="24"/>
            <w:szCs w:val="24"/>
          </w:rPr>
          <w:t>@fartov.tsl.ru</w:t>
        </w:r>
      </w:hyperlink>
    </w:p>
    <w:p w:rsidR="003F36A7" w:rsidRDefault="003F36A7" w:rsidP="003F36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2A"/>
      </w:r>
      <w:r w:rsidRPr="003F36A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73F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kkm</w:t>
        </w:r>
        <w:r w:rsidRPr="00473F43">
          <w:rPr>
            <w:rStyle w:val="a4"/>
            <w:rFonts w:ascii="Times New Roman" w:hAnsi="Times New Roman" w:cs="Times New Roman"/>
            <w:sz w:val="24"/>
            <w:szCs w:val="24"/>
          </w:rPr>
          <w:t>1</w:t>
        </w:r>
        <w:r w:rsidRPr="00473F43">
          <w:rPr>
            <w:rStyle w:val="a4"/>
            <w:rFonts w:ascii="Times New Roman" w:hAnsi="Times New Roman" w:cs="Times New Roman"/>
            <w:sz w:val="24"/>
            <w:szCs w:val="24"/>
          </w:rPr>
          <w:t>@fartov.tsl.ru</w:t>
        </w:r>
      </w:hyperlink>
    </w:p>
    <w:p w:rsidR="008A0262" w:rsidRDefault="0022224B" w:rsidP="00684B1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473F43">
          <w:rPr>
            <w:rStyle w:val="a4"/>
            <w:rFonts w:ascii="Times New Roman" w:hAnsi="Times New Roman" w:cs="Times New Roman"/>
            <w:sz w:val="24"/>
            <w:szCs w:val="24"/>
          </w:rPr>
          <w:t>https://aktfartov.ru/</w:t>
        </w:r>
      </w:hyperlink>
    </w:p>
    <w:p w:rsidR="003F36A7" w:rsidRDefault="003F36A7" w:rsidP="00684B1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96D20" w:rsidRPr="00396D20" w:rsidRDefault="00396D20" w:rsidP="00684B1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396D20" w:rsidRPr="00396D20" w:rsidSect="003F3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D5D"/>
    <w:multiLevelType w:val="multilevel"/>
    <w:tmpl w:val="92C0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61C08"/>
    <w:multiLevelType w:val="multilevel"/>
    <w:tmpl w:val="139E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265F7"/>
    <w:multiLevelType w:val="hybridMultilevel"/>
    <w:tmpl w:val="074AFE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A61EA3"/>
    <w:multiLevelType w:val="multilevel"/>
    <w:tmpl w:val="0928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85B95"/>
    <w:multiLevelType w:val="multilevel"/>
    <w:tmpl w:val="7ED2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6568EE"/>
    <w:multiLevelType w:val="multilevel"/>
    <w:tmpl w:val="601EDC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E162E"/>
    <w:multiLevelType w:val="multilevel"/>
    <w:tmpl w:val="3730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BC46AA"/>
    <w:multiLevelType w:val="multilevel"/>
    <w:tmpl w:val="3914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5843AF"/>
    <w:multiLevelType w:val="multilevel"/>
    <w:tmpl w:val="BA58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9310A5"/>
    <w:multiLevelType w:val="multilevel"/>
    <w:tmpl w:val="61C4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E70017"/>
    <w:multiLevelType w:val="multilevel"/>
    <w:tmpl w:val="AD482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0F6B02"/>
    <w:multiLevelType w:val="multilevel"/>
    <w:tmpl w:val="0A7E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EB590E"/>
    <w:multiLevelType w:val="hybridMultilevel"/>
    <w:tmpl w:val="75D2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37461"/>
    <w:multiLevelType w:val="multilevel"/>
    <w:tmpl w:val="048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161CFA"/>
    <w:multiLevelType w:val="multilevel"/>
    <w:tmpl w:val="D638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2"/>
    <w:rsid w:val="0022224B"/>
    <w:rsid w:val="00302D60"/>
    <w:rsid w:val="00396D20"/>
    <w:rsid w:val="003F36A7"/>
    <w:rsid w:val="00684B1C"/>
    <w:rsid w:val="008A0262"/>
    <w:rsid w:val="00A250CA"/>
    <w:rsid w:val="00AA202A"/>
    <w:rsid w:val="00CB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54BF59"/>
  <w15:chartTrackingRefBased/>
  <w15:docId w15:val="{8CDA626D-AFC8-4FF1-9CA4-BFA92120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2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2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bis-ruarticles--pb8">
    <w:name w:val="sbis-ru__articles--pb8"/>
    <w:basedOn w:val="a"/>
    <w:rsid w:val="008A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02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bisru--pb-16">
    <w:name w:val="sbis_ru--pb-16"/>
    <w:basedOn w:val="a"/>
    <w:rsid w:val="008A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02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bis-ruarticles--pb4">
    <w:name w:val="sbis-ru__articles--pb4"/>
    <w:basedOn w:val="a"/>
    <w:rsid w:val="008A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0262"/>
    <w:rPr>
      <w:color w:val="0000FF"/>
      <w:u w:val="single"/>
    </w:rPr>
  </w:style>
  <w:style w:type="paragraph" w:customStyle="1" w:styleId="sbis-ruarticlesul-li">
    <w:name w:val="sbis-ru__articles__ul-li"/>
    <w:basedOn w:val="a"/>
    <w:rsid w:val="008A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is-ruarticlesfigcaption">
    <w:name w:val="sbis-ru__articles__figcaption"/>
    <w:basedOn w:val="a"/>
    <w:rsid w:val="008A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is-ruarticles-ol-li">
    <w:name w:val="sbis-ru__articles-ol-li"/>
    <w:basedOn w:val="a"/>
    <w:rsid w:val="008A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02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026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bisru-buttoncaption">
    <w:name w:val="sbisru-button__caption"/>
    <w:basedOn w:val="a0"/>
    <w:rsid w:val="008A026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02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02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50CA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3F3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911094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1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8669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848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406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885">
          <w:marLeft w:val="0"/>
          <w:marRight w:val="0"/>
          <w:marTop w:val="0"/>
          <w:marBottom w:val="360"/>
          <w:divBdr>
            <w:top w:val="none" w:sz="0" w:space="12" w:color="auto"/>
            <w:left w:val="single" w:sz="18" w:space="18" w:color="797979"/>
            <w:bottom w:val="none" w:sz="0" w:space="12" w:color="auto"/>
            <w:right w:val="none" w:sz="0" w:space="18" w:color="auto"/>
          </w:divBdr>
        </w:div>
        <w:div w:id="48131455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97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8505">
                                  <w:marLeft w:val="6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5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7981403/" TargetMode="External"/><Relationship Id="rId13" Type="http://schemas.openxmlformats.org/officeDocument/2006/relationships/hyperlink" Target="https://aktfart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2359/0c17a4091d18f33af58d3c20e17e1ac7f808242e/" TargetMode="External"/><Relationship Id="rId12" Type="http://schemas.openxmlformats.org/officeDocument/2006/relationships/hyperlink" Target="mailto:kkm1@fartov.ts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2359/0c17a4091d18f33af58d3c20e17e1ac7f808242e/" TargetMode="External"/><Relationship Id="rId11" Type="http://schemas.openxmlformats.org/officeDocument/2006/relationships/hyperlink" Target="mailto:avto2@fartov.ts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xn--80ajghhoc2aj1c8b.xn--p1ai/penalt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798140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0FC6-3CC7-41A8-B8E9-50E0A5A3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2024-03-27T04:34:00Z</dcterms:created>
  <dcterms:modified xsi:type="dcterms:W3CDTF">2024-03-27T07:53:00Z</dcterms:modified>
</cp:coreProperties>
</file>